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83F2" w14:textId="39B99C86" w:rsidR="000B1143" w:rsidRPr="0075440C" w:rsidRDefault="0075440C" w:rsidP="0075440C">
      <w:pPr>
        <w:widowControl/>
        <w:autoSpaceDE/>
        <w:autoSpaceDN/>
        <w:rPr>
          <w:rFonts w:ascii="Arial" w:hAnsi="Arial" w:cs="Arial"/>
          <w:sz w:val="24"/>
          <w:szCs w:val="24"/>
        </w:rPr>
      </w:pPr>
      <w:bookmarkStart w:id="0" w:name="_Hlk81337307"/>
      <w:r>
        <w:rPr>
          <w:rFonts w:ascii="Arial" w:hAnsi="Arial" w:cs="Arial"/>
          <w:sz w:val="24"/>
          <w:szCs w:val="24"/>
        </w:rPr>
        <w:t xml:space="preserve">        </w:t>
      </w:r>
      <w:r w:rsidR="000B1143" w:rsidRPr="0075440C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7A95C0A" w14:textId="3C1DB5B9" w:rsidR="000B1143" w:rsidRDefault="0075440C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I</w:t>
      </w:r>
      <w:r w:rsidR="00B1641A" w:rsidRPr="0075440C">
        <w:rPr>
          <w:rFonts w:ascii="Arial" w:hAnsi="Arial" w:cs="Arial"/>
          <w:bCs/>
          <w:sz w:val="24"/>
          <w:szCs w:val="24"/>
        </w:rPr>
        <w:t>I</w:t>
      </w:r>
      <w:r w:rsidR="000B1143" w:rsidRPr="0075440C">
        <w:rPr>
          <w:rFonts w:ascii="Arial" w:hAnsi="Arial" w:cs="Arial"/>
          <w:bCs/>
          <w:sz w:val="24"/>
          <w:szCs w:val="24"/>
        </w:rPr>
        <w:t>I SEMESTER</w:t>
      </w:r>
      <w:r w:rsidR="000B1143" w:rsidRPr="000B1143">
        <w:rPr>
          <w:rFonts w:ascii="Arial" w:hAnsi="Arial" w:cs="Arial"/>
          <w:sz w:val="24"/>
          <w:szCs w:val="24"/>
        </w:rPr>
        <w:t xml:space="preserve">    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="000B1143" w:rsidRPr="000B1143">
        <w:rPr>
          <w:rFonts w:ascii="Arial" w:hAnsi="Arial" w:cs="Arial"/>
          <w:sz w:val="24"/>
          <w:szCs w:val="24"/>
        </w:rPr>
        <w:t xml:space="preserve">   TIME</w:t>
      </w:r>
      <w:r>
        <w:rPr>
          <w:rFonts w:ascii="Arial" w:hAnsi="Arial" w:cs="Arial"/>
          <w:sz w:val="24"/>
          <w:szCs w:val="24"/>
        </w:rPr>
        <w:t>:</w:t>
      </w:r>
      <w:r w:rsidR="000B1143" w:rsidRPr="000B1143">
        <w:rPr>
          <w:rFonts w:ascii="Arial" w:hAnsi="Arial" w:cs="Arial"/>
          <w:sz w:val="24"/>
          <w:szCs w:val="24"/>
        </w:rPr>
        <w:t xml:space="preserve"> </w:t>
      </w:r>
      <w:r w:rsidR="000B1143">
        <w:rPr>
          <w:rFonts w:ascii="Arial" w:hAnsi="Arial" w:cs="Arial"/>
          <w:sz w:val="24"/>
          <w:szCs w:val="24"/>
        </w:rPr>
        <w:t>4</w:t>
      </w:r>
      <w:r w:rsidR="000B1143" w:rsidRPr="000B1143">
        <w:rPr>
          <w:rFonts w:ascii="Arial" w:hAnsi="Arial" w:cs="Arial"/>
          <w:sz w:val="24"/>
          <w:szCs w:val="24"/>
        </w:rPr>
        <w:t xml:space="preserve">HRS </w:t>
      </w:r>
      <w:r w:rsidR="000B1143"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 w:rsidR="000B1143"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24760800" w:rsidR="000B1143" w:rsidRPr="0075440C" w:rsidRDefault="0075440C" w:rsidP="000B1143">
      <w:pPr>
        <w:widowControl/>
        <w:autoSpaceDE/>
        <w:autoSpaceDN/>
        <w:rPr>
          <w:rFonts w:ascii="Arial" w:hAnsi="Arial" w:cs="Arial"/>
        </w:rPr>
      </w:pPr>
      <w:r>
        <w:rPr>
          <w:bCs/>
          <w:color w:val="000000"/>
          <w:w w:val="112"/>
          <w:sz w:val="24"/>
          <w:szCs w:val="24"/>
        </w:rPr>
        <w:t xml:space="preserve"> </w:t>
      </w:r>
      <w:r w:rsidRPr="0075440C">
        <w:rPr>
          <w:bCs/>
          <w:color w:val="000000"/>
          <w:w w:val="112"/>
          <w:sz w:val="24"/>
          <w:szCs w:val="24"/>
        </w:rPr>
        <w:t>ELL-Ma1-3201(4)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Pr="0075440C">
        <w:rPr>
          <w:b/>
          <w:bCs/>
          <w:color w:val="000000"/>
          <w:w w:val="112"/>
        </w:rPr>
        <w:t>AN INTRODUCTION T</w:t>
      </w:r>
      <w:bookmarkStart w:id="1" w:name="_GoBack"/>
      <w:bookmarkEnd w:id="1"/>
      <w:r w:rsidRPr="0075440C">
        <w:rPr>
          <w:b/>
          <w:bCs/>
          <w:color w:val="000000"/>
          <w:w w:val="112"/>
        </w:rPr>
        <w:t xml:space="preserve">O JACOBEAN LITERATURE </w:t>
      </w:r>
      <w:r w:rsidR="00C10411" w:rsidRPr="0075440C">
        <w:rPr>
          <w:b/>
          <w:bCs/>
          <w:color w:val="000000"/>
          <w:w w:val="112"/>
        </w:rPr>
        <w:t>(</w:t>
      </w:r>
      <w:r w:rsidR="000B1143" w:rsidRPr="0075440C">
        <w:rPr>
          <w:b/>
          <w:bCs/>
          <w:color w:val="000000"/>
          <w:w w:val="112"/>
        </w:rPr>
        <w:t xml:space="preserve">1603-1625)    </w:t>
      </w:r>
    </w:p>
    <w:p w14:paraId="62C7FE07" w14:textId="6CB3EF7D" w:rsidR="00B1641A" w:rsidRDefault="00A67AC1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="000B1143" w:rsidRPr="000B1143">
        <w:rPr>
          <w:rFonts w:ascii="Arial" w:hAnsi="Arial" w:cs="Arial"/>
        </w:rPr>
        <w:t>w.e.f:202</w:t>
      </w:r>
      <w:r w:rsidR="000B1143">
        <w:rPr>
          <w:rFonts w:ascii="Arial" w:hAnsi="Arial" w:cs="Arial"/>
        </w:rPr>
        <w:t>3</w:t>
      </w:r>
      <w:r w:rsidR="000B1143" w:rsidRPr="000B1143">
        <w:rPr>
          <w:rFonts w:ascii="Arial" w:hAnsi="Arial" w:cs="Arial"/>
        </w:rPr>
        <w:t xml:space="preserve"> - 202</w:t>
      </w:r>
      <w:r w:rsidR="000B1143">
        <w:rPr>
          <w:rFonts w:ascii="Arial" w:hAnsi="Arial" w:cs="Arial"/>
        </w:rPr>
        <w:t>4</w:t>
      </w:r>
      <w:r w:rsidR="000B1143" w:rsidRPr="000B1143">
        <w:rPr>
          <w:rFonts w:ascii="Arial" w:hAnsi="Arial" w:cs="Arial"/>
        </w:rPr>
        <w:t xml:space="preserve"> Admitted </w:t>
      </w:r>
      <w:r w:rsidRPr="000B1143">
        <w:rPr>
          <w:rFonts w:ascii="Arial" w:hAnsi="Arial" w:cs="Arial"/>
        </w:rPr>
        <w:t>batch</w:t>
      </w:r>
      <w:r>
        <w:rPr>
          <w:rFonts w:ascii="Arial" w:hAnsi="Arial" w:cs="Arial"/>
        </w:rPr>
        <w:t xml:space="preserve"> (23AK)</w:t>
      </w:r>
      <w:r w:rsidR="000B1143" w:rsidRPr="000B114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SYLLABUS   </w:t>
      </w:r>
      <w:r w:rsidR="0075440C">
        <w:rPr>
          <w:rFonts w:ascii="Arial" w:hAnsi="Arial" w:cs="Arial"/>
          <w:b/>
          <w:sz w:val="24"/>
          <w:szCs w:val="24"/>
        </w:rPr>
        <w:tab/>
      </w:r>
      <w:r w:rsidR="0075440C">
        <w:rPr>
          <w:rFonts w:ascii="Arial" w:hAnsi="Arial" w:cs="Arial"/>
          <w:b/>
          <w:sz w:val="24"/>
          <w:szCs w:val="24"/>
        </w:rPr>
        <w:tab/>
      </w:r>
      <w:r w:rsidR="0075440C">
        <w:rPr>
          <w:rFonts w:ascii="Arial" w:hAnsi="Arial" w:cs="Arial"/>
          <w:b/>
          <w:sz w:val="24"/>
          <w:szCs w:val="24"/>
        </w:rPr>
        <w:tab/>
      </w:r>
      <w:r w:rsidR="0075440C" w:rsidRPr="00A67AC1">
        <w:rPr>
          <w:rFonts w:ascii="Arial" w:hAnsi="Arial" w:cs="Arial"/>
          <w:sz w:val="24"/>
          <w:szCs w:val="24"/>
        </w:rPr>
        <w:t xml:space="preserve">  </w:t>
      </w:r>
      <w:r w:rsidR="0075440C" w:rsidRPr="00A67AC1">
        <w:rPr>
          <w:bCs/>
          <w:color w:val="000000"/>
          <w:w w:val="112"/>
        </w:rPr>
        <w:t>MARKS</w:t>
      </w:r>
      <w:proofErr w:type="gramStart"/>
      <w:r w:rsidR="0075440C" w:rsidRPr="0075440C">
        <w:rPr>
          <w:rFonts w:ascii="Arial" w:hAnsi="Arial" w:cs="Arial"/>
        </w:rPr>
        <w:t>:100</w:t>
      </w:r>
      <w:proofErr w:type="gramEnd"/>
    </w:p>
    <w:p w14:paraId="7685BAD7" w14:textId="32669AD4" w:rsidR="000B1143" w:rsidRPr="00B1641A" w:rsidRDefault="00B1641A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75440C">
        <w:rPr>
          <w:rFonts w:ascii="Arial" w:hAnsi="Arial" w:cs="Arial"/>
          <w:b/>
          <w:bCs/>
          <w:sz w:val="24"/>
          <w:szCs w:val="24"/>
        </w:rPr>
        <w:t xml:space="preserve"> </w:t>
      </w:r>
      <w:r w:rsidR="000B1143" w:rsidRPr="00B1641A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F01E341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="00C04C20">
        <w:rPr>
          <w:rFonts w:ascii="Arial" w:hAnsi="Arial" w:cs="Arial"/>
          <w:sz w:val="24"/>
          <w:szCs w:val="24"/>
        </w:rPr>
        <w:t xml:space="preserve">  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777777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55ECFE57" w14:textId="0AB2D94A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>
        <w:rPr>
          <w:rFonts w:ascii="Arial" w:hAnsi="Arial" w:cs="Arial"/>
          <w:sz w:val="24"/>
          <w:szCs w:val="24"/>
        </w:rPr>
        <w:t>Jacobean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3377E819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C10411" w:rsidRPr="000B1143">
        <w:rPr>
          <w:rFonts w:ascii="Arial" w:hAnsi="Arial" w:cs="Arial"/>
          <w:sz w:val="24"/>
          <w:szCs w:val="24"/>
        </w:rPr>
        <w:t xml:space="preserve">of </w:t>
      </w:r>
      <w:r w:rsidR="00C1041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012C58C1" w:rsidR="000B1143" w:rsidRPr="000B1143" w:rsidRDefault="00C04C20" w:rsidP="00C04C20">
      <w:pPr>
        <w:widowControl/>
        <w:autoSpaceDE/>
        <w:autoSpaceDN/>
        <w:ind w:firstLine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0B1143"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52AF8014" w:rsidR="000B1143" w:rsidRPr="00C10411" w:rsidRDefault="00C04C20" w:rsidP="0075440C">
      <w:pPr>
        <w:widowControl/>
        <w:autoSpaceDE/>
        <w:autoSpaceDN/>
        <w:ind w:firstLine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0B1143" w:rsidRPr="00C10411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C10411" w:rsidRPr="00C10411">
        <w:rPr>
          <w:rFonts w:ascii="Arial" w:hAnsi="Arial" w:cs="Arial"/>
          <w:bCs/>
          <w:sz w:val="24"/>
          <w:szCs w:val="24"/>
        </w:rPr>
        <w:t>will</w:t>
      </w:r>
      <w:r w:rsidR="000B1143" w:rsidRPr="00C10411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7D70E57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Know the background of the Jacobean Period and review aspects of different literary genres, forms, and terms</w:t>
      </w:r>
    </w:p>
    <w:p w14:paraId="3F63FA8C" w14:textId="087ABC85" w:rsidR="000B1143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of poetry  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186DC205" w14:textId="46A24FC2" w:rsidR="000B1143" w:rsidRPr="0033623C" w:rsidRDefault="00DD7382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Applying the various 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48B436AA" w:rsidR="000B1143" w:rsidRPr="000B1143" w:rsidRDefault="0075440C" w:rsidP="00C04C20">
      <w:pPr>
        <w:widowControl/>
        <w:autoSpaceDE/>
        <w:autoSpaceDN/>
        <w:ind w:firstLine="54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  <w:r>
        <w:rPr>
          <w:rFonts w:ascii="Arial" w:hAnsi="Arial" w:cs="Arial"/>
          <w:b/>
          <w:sz w:val="24"/>
          <w:szCs w:val="24"/>
        </w:rPr>
        <w:t>:</w:t>
      </w:r>
    </w:p>
    <w:p w14:paraId="67E05C53" w14:textId="489CC891" w:rsidR="000B1143" w:rsidRPr="0095547C" w:rsidRDefault="000B1143" w:rsidP="00C04C20">
      <w:pPr>
        <w:widowControl/>
        <w:autoSpaceDE/>
        <w:autoSpaceDN/>
        <w:ind w:firstLine="630"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History of English Literature</w:t>
      </w:r>
      <w:r w:rsidR="0075440C">
        <w:rPr>
          <w:rFonts w:ascii="Arial" w:hAnsi="Arial" w:cs="Arial"/>
          <w:b/>
          <w:sz w:val="24"/>
          <w:szCs w:val="24"/>
        </w:rPr>
        <w:t xml:space="preserve">   </w:t>
      </w:r>
      <w:r w:rsidRPr="000B1143">
        <w:rPr>
          <w:rFonts w:ascii="Arial" w:hAnsi="Arial" w:cs="Arial"/>
          <w:b/>
          <w:sz w:val="24"/>
          <w:szCs w:val="24"/>
        </w:rPr>
        <w:t xml:space="preserve">:   </w:t>
      </w:r>
      <w:r w:rsidR="0075440C">
        <w:rPr>
          <w:rFonts w:ascii="Arial" w:hAnsi="Arial" w:cs="Arial"/>
          <w:b/>
          <w:sz w:val="24"/>
          <w:szCs w:val="24"/>
        </w:rPr>
        <w:t xml:space="preserve">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2CDF67B0" w14:textId="73CE05F1" w:rsidR="0095547C" w:rsidRPr="0095547C" w:rsidRDefault="0095547C" w:rsidP="00C04C20">
      <w:pPr>
        <w:widowControl/>
        <w:autoSpaceDE/>
        <w:autoSpaceDN/>
        <w:ind w:firstLine="63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  <w:r w:rsidRPr="0095547C">
        <w:rPr>
          <w:rFonts w:ascii="Arial" w:hAnsi="Arial" w:cs="Arial"/>
          <w:bCs/>
          <w:sz w:val="24"/>
          <w:szCs w:val="24"/>
        </w:rPr>
        <w:t xml:space="preserve">Irony, Blank Verse, Comedy of </w:t>
      </w:r>
      <w:proofErr w:type="spellStart"/>
      <w:r w:rsidRPr="0095547C">
        <w:rPr>
          <w:rFonts w:ascii="Arial" w:hAnsi="Arial" w:cs="Arial"/>
          <w:bCs/>
          <w:sz w:val="24"/>
          <w:szCs w:val="24"/>
        </w:rPr>
        <w:t>Humours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 xml:space="preserve">, </w:t>
      </w:r>
    </w:p>
    <w:p w14:paraId="1E565E56" w14:textId="5DB069FB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</w:t>
      </w:r>
      <w:r w:rsidR="00C04C20">
        <w:rPr>
          <w:rFonts w:ascii="Arial" w:hAnsi="Arial" w:cs="Arial"/>
          <w:bCs/>
          <w:sz w:val="24"/>
          <w:szCs w:val="24"/>
        </w:rPr>
        <w:tab/>
      </w:r>
      <w:r w:rsidR="00C04C20">
        <w:rPr>
          <w:rFonts w:ascii="Arial" w:hAnsi="Arial" w:cs="Arial"/>
          <w:bCs/>
          <w:sz w:val="24"/>
          <w:szCs w:val="24"/>
        </w:rPr>
        <w:tab/>
      </w:r>
      <w:r w:rsidRPr="0095547C">
        <w:rPr>
          <w:rFonts w:ascii="Arial" w:hAnsi="Arial" w:cs="Arial"/>
          <w:bCs/>
          <w:sz w:val="24"/>
          <w:szCs w:val="24"/>
        </w:rPr>
        <w:t xml:space="preserve">         Metaphysical Conceit, Aphoristic Style, </w:t>
      </w:r>
    </w:p>
    <w:p w14:paraId="2C7F841A" w14:textId="498D5892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      </w:t>
      </w:r>
      <w:r w:rsidR="00C04C20">
        <w:rPr>
          <w:rFonts w:ascii="Arial" w:hAnsi="Arial" w:cs="Arial"/>
          <w:bCs/>
          <w:sz w:val="24"/>
          <w:szCs w:val="24"/>
        </w:rPr>
        <w:tab/>
        <w:t xml:space="preserve">  </w:t>
      </w:r>
      <w:r w:rsidRPr="0095547C">
        <w:rPr>
          <w:rFonts w:ascii="Arial" w:hAnsi="Arial" w:cs="Arial"/>
          <w:bCs/>
          <w:sz w:val="24"/>
          <w:szCs w:val="24"/>
        </w:rPr>
        <w:t xml:space="preserve">   Apostrophe, Allusion, Revenge Tragedy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61E63228" w:rsidR="000B1143" w:rsidRPr="000B1143" w:rsidRDefault="0075440C" w:rsidP="00C04C20">
      <w:pPr>
        <w:widowControl/>
        <w:autoSpaceDE/>
        <w:autoSpaceDN/>
        <w:ind w:firstLine="72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0B1143"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</w:rPr>
        <w:t>:</w:t>
      </w:r>
    </w:p>
    <w:p w14:paraId="1617ED68" w14:textId="77777777" w:rsidR="0095547C" w:rsidRPr="0095547C" w:rsidRDefault="000B1143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Study)            :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John Donne: The Flea</w:t>
      </w:r>
    </w:p>
    <w:p w14:paraId="6CAB5C26" w14:textId="56DD5BCF" w:rsid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        </w:t>
      </w:r>
      <w:r w:rsidR="00C04C20">
        <w:rPr>
          <w:rFonts w:ascii="Arial" w:hAnsi="Arial" w:cs="Arial"/>
          <w:bCs/>
          <w:sz w:val="24"/>
          <w:szCs w:val="24"/>
        </w:rPr>
        <w:tab/>
        <w:t xml:space="preserve">    </w:t>
      </w:r>
      <w:r w:rsidRPr="0095547C">
        <w:rPr>
          <w:rFonts w:ascii="Arial" w:hAnsi="Arial" w:cs="Arial"/>
          <w:bCs/>
          <w:sz w:val="24"/>
          <w:szCs w:val="24"/>
        </w:rPr>
        <w:t xml:space="preserve"> John Milton: On </w:t>
      </w:r>
      <w:r>
        <w:rPr>
          <w:rFonts w:ascii="Arial" w:hAnsi="Arial" w:cs="Arial"/>
          <w:bCs/>
          <w:sz w:val="24"/>
          <w:szCs w:val="24"/>
        </w:rPr>
        <w:t>His</w:t>
      </w:r>
      <w:r w:rsidRPr="0095547C">
        <w:rPr>
          <w:rFonts w:ascii="Arial" w:hAnsi="Arial" w:cs="Arial"/>
          <w:bCs/>
          <w:sz w:val="24"/>
          <w:szCs w:val="24"/>
        </w:rPr>
        <w:t xml:space="preserve"> Blindness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E79B6DD" w:rsidR="0095547C" w:rsidRPr="0095547C" w:rsidRDefault="0075440C" w:rsidP="00C04C20">
      <w:pPr>
        <w:widowControl/>
        <w:autoSpaceDE/>
        <w:autoSpaceDN/>
        <w:ind w:firstLine="720"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95547C">
        <w:rPr>
          <w:rFonts w:ascii="Arial" w:hAnsi="Arial" w:cs="Arial"/>
          <w:b/>
          <w:sz w:val="24"/>
          <w:szCs w:val="24"/>
        </w:rPr>
        <w:t>III</w:t>
      </w:r>
      <w:r>
        <w:rPr>
          <w:rFonts w:ascii="Arial" w:hAnsi="Arial" w:cs="Arial"/>
          <w:b/>
          <w:sz w:val="24"/>
          <w:szCs w:val="24"/>
        </w:rPr>
        <w:t>:</w:t>
      </w:r>
      <w:r w:rsidRPr="0095547C">
        <w:rPr>
          <w:rFonts w:ascii="Arial" w:hAnsi="Arial" w:cs="Arial"/>
          <w:b/>
          <w:sz w:val="24"/>
          <w:szCs w:val="24"/>
        </w:rPr>
        <w:t xml:space="preserve"> </w:t>
      </w:r>
    </w:p>
    <w:p w14:paraId="292E109F" w14:textId="3A44E940" w:rsidR="0095547C" w:rsidRDefault="0095547C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Prose</w:t>
      </w:r>
      <w:r w:rsidR="00FA3F17">
        <w:rPr>
          <w:rFonts w:ascii="Arial" w:hAnsi="Arial" w:cs="Arial"/>
          <w:b/>
          <w:sz w:val="24"/>
          <w:szCs w:val="24"/>
        </w:rPr>
        <w:t xml:space="preserve"> (Non-Detailed) </w:t>
      </w:r>
      <w:r w:rsidRP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           </w:t>
      </w:r>
      <w:r w:rsidRPr="0075440C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Pr="0095547C">
        <w:rPr>
          <w:rFonts w:ascii="Arial" w:hAnsi="Arial" w:cs="Arial"/>
          <w:bCs/>
          <w:sz w:val="24"/>
          <w:szCs w:val="24"/>
        </w:rPr>
        <w:t>Francis Bacon: Of Studies, Of Superstition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610736E" w:rsidR="000B1143" w:rsidRPr="000B1143" w:rsidRDefault="0075440C" w:rsidP="00C04C20">
      <w:pPr>
        <w:widowControl/>
        <w:autoSpaceDE/>
        <w:autoSpaceDN/>
        <w:ind w:firstLine="72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I</w:t>
      </w:r>
      <w:r>
        <w:rPr>
          <w:rFonts w:ascii="Arial" w:hAnsi="Arial" w:cs="Arial"/>
          <w:b/>
          <w:sz w:val="24"/>
          <w:szCs w:val="24"/>
        </w:rPr>
        <w:t>V:</w:t>
      </w:r>
    </w:p>
    <w:p w14:paraId="30D7C32E" w14:textId="34BC2D67" w:rsidR="000B1143" w:rsidRPr="000B1143" w:rsidRDefault="000B1143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Drama (Detailed Study)   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John Webster: The White Devil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49B8AF14" w:rsidR="000B1143" w:rsidRPr="000B1143" w:rsidRDefault="0075440C" w:rsidP="00C04C20">
      <w:pPr>
        <w:widowControl/>
        <w:autoSpaceDE/>
        <w:autoSpaceDN/>
        <w:ind w:firstLine="72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V</w:t>
      </w:r>
      <w:r>
        <w:rPr>
          <w:rFonts w:ascii="Arial" w:hAnsi="Arial" w:cs="Arial"/>
          <w:b/>
          <w:sz w:val="24"/>
          <w:szCs w:val="24"/>
        </w:rPr>
        <w:t xml:space="preserve">: </w:t>
      </w:r>
    </w:p>
    <w:p w14:paraId="713F5638" w14:textId="486BD4BC" w:rsidR="000B1143" w:rsidRDefault="000B1143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75440C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Andrew Marvell: On Mr. Milton’s Paradise Lost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149C4C3C" w:rsidR="0095547C" w:rsidRPr="00FA3F17" w:rsidRDefault="0075440C" w:rsidP="00C04C20">
      <w:pPr>
        <w:widowControl/>
        <w:autoSpaceDE/>
        <w:autoSpaceDN/>
        <w:ind w:firstLine="720"/>
        <w:rPr>
          <w:rFonts w:ascii="Arial" w:hAnsi="Arial" w:cs="Arial"/>
          <w:b/>
          <w:sz w:val="24"/>
          <w:szCs w:val="24"/>
        </w:rPr>
      </w:pPr>
      <w:r w:rsidRPr="00FA3F17">
        <w:rPr>
          <w:rFonts w:ascii="Arial" w:hAnsi="Arial" w:cs="Arial"/>
          <w:b/>
          <w:sz w:val="24"/>
          <w:szCs w:val="24"/>
        </w:rPr>
        <w:t>REFERENCES:</w:t>
      </w:r>
    </w:p>
    <w:p w14:paraId="44948373" w14:textId="33309CC8" w:rsidR="0095547C" w:rsidRPr="0095547C" w:rsidRDefault="0095547C" w:rsidP="00C04C20">
      <w:pPr>
        <w:widowControl/>
        <w:autoSpaceDE/>
        <w:autoSpaceDN/>
        <w:ind w:left="720"/>
        <w:rPr>
          <w:rFonts w:ascii="Arial" w:hAnsi="Arial" w:cs="Arial"/>
          <w:bCs/>
          <w:sz w:val="24"/>
          <w:szCs w:val="24"/>
        </w:rPr>
      </w:pPr>
      <w:proofErr w:type="spellStart"/>
      <w:r w:rsidRPr="0095547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>, David. 1979. A Critical History of English Literature. Bombay: Allied Publishers. Grierson, H.J.C. 2014.A History of English Poetry.</w:t>
      </w:r>
      <w:r w:rsidR="0075440C">
        <w:rPr>
          <w:rFonts w:ascii="Arial" w:hAnsi="Arial" w:cs="Arial"/>
          <w:bCs/>
          <w:sz w:val="24"/>
          <w:szCs w:val="24"/>
        </w:rPr>
        <w:t xml:space="preserve"> </w:t>
      </w:r>
      <w:r w:rsidRPr="0095547C">
        <w:rPr>
          <w:rFonts w:ascii="Arial" w:hAnsi="Arial" w:cs="Arial"/>
          <w:bCs/>
          <w:sz w:val="24"/>
          <w:szCs w:val="24"/>
        </w:rPr>
        <w:t>CUP.</w:t>
      </w:r>
    </w:p>
    <w:p w14:paraId="1083A3B4" w14:textId="77777777" w:rsidR="0095547C" w:rsidRPr="0095547C" w:rsidRDefault="0095547C" w:rsidP="00C04C20">
      <w:pPr>
        <w:widowControl/>
        <w:autoSpaceDE/>
        <w:autoSpaceDN/>
        <w:ind w:left="720"/>
        <w:rPr>
          <w:rFonts w:ascii="Arial" w:hAnsi="Arial" w:cs="Arial"/>
          <w:bCs/>
          <w:sz w:val="24"/>
          <w:szCs w:val="24"/>
        </w:rPr>
      </w:pPr>
      <w:proofErr w:type="spellStart"/>
      <w:r w:rsidRPr="0095547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>, David. 2014 ed. History of English Literature</w:t>
      </w:r>
      <w:proofErr w:type="gramStart"/>
      <w:r w:rsidRPr="0095547C">
        <w:rPr>
          <w:rFonts w:ascii="Arial" w:hAnsi="Arial" w:cs="Arial"/>
          <w:bCs/>
          <w:sz w:val="24"/>
          <w:szCs w:val="24"/>
        </w:rPr>
        <w:t>.(</w:t>
      </w:r>
      <w:proofErr w:type="gramEnd"/>
      <w:r w:rsidRPr="0095547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52BEA76" w14:textId="77777777" w:rsidR="0095547C" w:rsidRPr="0095547C" w:rsidRDefault="0095547C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14:paraId="2D5BC28F" w14:textId="4DB7128B" w:rsidR="0095547C" w:rsidRPr="0095547C" w:rsidRDefault="0095547C" w:rsidP="00C04C20">
      <w:pPr>
        <w:widowControl/>
        <w:autoSpaceDE/>
        <w:autoSpaceDN/>
        <w:ind w:left="72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660F3B">
        <w:rPr>
          <w:rFonts w:ascii="Arial" w:hAnsi="Arial" w:cs="Arial"/>
          <w:bCs/>
          <w:sz w:val="24"/>
          <w:szCs w:val="24"/>
        </w:rPr>
        <w:t xml:space="preserve"> </w:t>
      </w:r>
      <w:r w:rsidRPr="0095547C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7BD1E6D" w:rsidR="00C2367F" w:rsidRDefault="0095547C" w:rsidP="00C04C20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 w:rsidR="00FA3F17">
        <w:rPr>
          <w:rFonts w:ascii="Arial" w:hAnsi="Arial" w:cs="Arial"/>
          <w:bCs/>
          <w:sz w:val="24"/>
          <w:szCs w:val="24"/>
        </w:rPr>
        <w:t xml:space="preserve">  </w:t>
      </w:r>
    </w:p>
    <w:p w14:paraId="6BCD03FD" w14:textId="77777777" w:rsidR="0075440C" w:rsidRDefault="0075440C" w:rsidP="0075440C">
      <w:pPr>
        <w:widowControl/>
        <w:autoSpaceDE/>
        <w:autoSpaceDN/>
        <w:jc w:val="center"/>
        <w:rPr>
          <w:rFonts w:ascii="Arial" w:hAnsi="Arial" w:cs="Arial"/>
          <w:bCs/>
          <w:sz w:val="24"/>
          <w:szCs w:val="24"/>
        </w:rPr>
      </w:pPr>
    </w:p>
    <w:p w14:paraId="331EFCFE" w14:textId="306F26CF" w:rsidR="0075440C" w:rsidRDefault="0075440C" w:rsidP="0075440C">
      <w:pPr>
        <w:widowControl/>
        <w:autoSpaceDE/>
        <w:autoSpaceDN/>
        <w:jc w:val="center"/>
      </w:pPr>
      <w:r>
        <w:rPr>
          <w:rFonts w:ascii="Arial" w:hAnsi="Arial" w:cs="Arial"/>
          <w:bCs/>
          <w:sz w:val="24"/>
          <w:szCs w:val="24"/>
        </w:rPr>
        <w:t>**            **             **</w:t>
      </w:r>
    </w:p>
    <w:sectPr w:rsidR="0075440C" w:rsidSect="0075440C">
      <w:pgSz w:w="11906" w:h="16838" w:code="9"/>
      <w:pgMar w:top="720" w:right="720" w:bottom="864" w:left="720" w:header="706" w:footer="118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01"/>
    <w:rsid w:val="00094A09"/>
    <w:rsid w:val="000B1143"/>
    <w:rsid w:val="00212FB8"/>
    <w:rsid w:val="002C7896"/>
    <w:rsid w:val="002D2ADD"/>
    <w:rsid w:val="002E4201"/>
    <w:rsid w:val="003309C6"/>
    <w:rsid w:val="0033623C"/>
    <w:rsid w:val="003E6E35"/>
    <w:rsid w:val="004D19F9"/>
    <w:rsid w:val="005127E5"/>
    <w:rsid w:val="005A1998"/>
    <w:rsid w:val="00660F3B"/>
    <w:rsid w:val="006A1B8E"/>
    <w:rsid w:val="006B4E0C"/>
    <w:rsid w:val="006F4402"/>
    <w:rsid w:val="00752895"/>
    <w:rsid w:val="0075440C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A42"/>
    <w:rsid w:val="00950D03"/>
    <w:rsid w:val="0095209D"/>
    <w:rsid w:val="0095547C"/>
    <w:rsid w:val="00A67AC1"/>
    <w:rsid w:val="00AC3B0F"/>
    <w:rsid w:val="00B1641A"/>
    <w:rsid w:val="00B37A36"/>
    <w:rsid w:val="00B90669"/>
    <w:rsid w:val="00C04C20"/>
    <w:rsid w:val="00C10411"/>
    <w:rsid w:val="00C22822"/>
    <w:rsid w:val="00C2367F"/>
    <w:rsid w:val="00DD7382"/>
    <w:rsid w:val="00DF576A"/>
    <w:rsid w:val="00E16FD5"/>
    <w:rsid w:val="00E95801"/>
    <w:rsid w:val="00EF5DD2"/>
    <w:rsid w:val="00F535D3"/>
    <w:rsid w:val="00F623A9"/>
    <w:rsid w:val="00F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10</cp:revision>
  <dcterms:created xsi:type="dcterms:W3CDTF">2024-07-11T16:13:00Z</dcterms:created>
  <dcterms:modified xsi:type="dcterms:W3CDTF">2024-11-21T10:09:00Z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